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99D" w:rsidRDefault="006A3954">
      <w:pPr>
        <w:pStyle w:val="a3"/>
        <w:spacing w:before="59" w:line="322" w:lineRule="exact"/>
        <w:ind w:left="2606" w:right="2624"/>
        <w:jc w:val="center"/>
      </w:pPr>
      <w:r>
        <w:rPr>
          <w:u w:val="thick"/>
        </w:rPr>
        <w:t>Для</w:t>
      </w:r>
      <w:r>
        <w:rPr>
          <w:spacing w:val="-2"/>
          <w:u w:val="thick"/>
        </w:rPr>
        <w:t xml:space="preserve"> </w:t>
      </w:r>
      <w:r>
        <w:rPr>
          <w:u w:val="thick"/>
        </w:rPr>
        <w:t>родителей</w:t>
      </w:r>
      <w:r>
        <w:rPr>
          <w:spacing w:val="-2"/>
          <w:u w:val="thick"/>
        </w:rPr>
        <w:t xml:space="preserve"> </w:t>
      </w:r>
      <w:r>
        <w:rPr>
          <w:u w:val="thick"/>
        </w:rPr>
        <w:t>будущих</w:t>
      </w:r>
      <w:r>
        <w:rPr>
          <w:spacing w:val="2"/>
          <w:u w:val="thick"/>
        </w:rPr>
        <w:t xml:space="preserve"> </w:t>
      </w:r>
      <w:r>
        <w:rPr>
          <w:u w:val="thick"/>
        </w:rPr>
        <w:t>первоклассников!</w:t>
      </w:r>
    </w:p>
    <w:p w:rsidR="00BC299D" w:rsidRDefault="006A3954">
      <w:pPr>
        <w:pStyle w:val="a3"/>
        <w:ind w:right="115"/>
      </w:pPr>
      <w:r>
        <w:t>Для детей, проживающих</w:t>
      </w:r>
      <w:r>
        <w:rPr>
          <w:spacing w:val="1"/>
        </w:rPr>
        <w:t xml:space="preserve"> </w:t>
      </w:r>
      <w:r>
        <w:t>по микрорайону</w:t>
      </w:r>
      <w:r>
        <w:rPr>
          <w:spacing w:val="1"/>
        </w:rPr>
        <w:t xml:space="preserve"> </w:t>
      </w:r>
      <w:r>
        <w:t>и не посещающих подготовительные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 w:rsidR="004E6F5A">
        <w:t>с 16 по 27 мая 2022</w:t>
      </w:r>
      <w:r>
        <w:t xml:space="preserve"> года будут организованы адаптационные</w:t>
      </w:r>
      <w:r>
        <w:rPr>
          <w:spacing w:val="1"/>
        </w:rPr>
        <w:t xml:space="preserve"> </w:t>
      </w:r>
      <w:r>
        <w:t>курсы.</w:t>
      </w:r>
    </w:p>
    <w:p w:rsidR="006A3954" w:rsidRDefault="006A3954">
      <w:pPr>
        <w:spacing w:before="3"/>
        <w:ind w:left="4541" w:right="288" w:hanging="4281"/>
        <w:jc w:val="both"/>
        <w:rPr>
          <w:b/>
          <w:sz w:val="26"/>
        </w:rPr>
      </w:pPr>
    </w:p>
    <w:p w:rsidR="006A3954" w:rsidRDefault="006A3954" w:rsidP="006A3954">
      <w:pPr>
        <w:spacing w:before="3"/>
        <w:ind w:left="4541" w:right="288" w:hanging="4281"/>
        <w:jc w:val="center"/>
        <w:rPr>
          <w:b/>
          <w:spacing w:val="-6"/>
          <w:sz w:val="26"/>
        </w:rPr>
      </w:pPr>
      <w:r>
        <w:rPr>
          <w:b/>
          <w:sz w:val="26"/>
        </w:rPr>
        <w:t>График</w:t>
      </w:r>
    </w:p>
    <w:p w:rsidR="006A3954" w:rsidRDefault="006A3954" w:rsidP="006A3954">
      <w:pPr>
        <w:spacing w:before="3"/>
        <w:ind w:left="4541" w:right="288" w:hanging="4281"/>
        <w:jc w:val="center"/>
        <w:rPr>
          <w:b/>
          <w:spacing w:val="-6"/>
          <w:sz w:val="26"/>
        </w:rPr>
      </w:pPr>
      <w:r>
        <w:rPr>
          <w:b/>
          <w:sz w:val="26"/>
        </w:rPr>
        <w:t>функционирования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адаптационных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курсов</w:t>
      </w:r>
    </w:p>
    <w:p w:rsidR="006A3954" w:rsidRDefault="006A3954" w:rsidP="006A3954">
      <w:pPr>
        <w:spacing w:before="3"/>
        <w:ind w:left="4541" w:right="288" w:hanging="4281"/>
        <w:jc w:val="center"/>
        <w:rPr>
          <w:b/>
          <w:spacing w:val="-7"/>
          <w:sz w:val="26"/>
        </w:rPr>
      </w:pPr>
      <w:r>
        <w:rPr>
          <w:b/>
          <w:sz w:val="26"/>
        </w:rPr>
        <w:t>для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будущих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первоклассников</w:t>
      </w:r>
    </w:p>
    <w:p w:rsidR="00BC299D" w:rsidRDefault="006A3954" w:rsidP="006A3954">
      <w:pPr>
        <w:spacing w:before="3"/>
        <w:ind w:left="4541" w:right="288" w:hanging="4281"/>
        <w:jc w:val="center"/>
        <w:rPr>
          <w:b/>
          <w:sz w:val="26"/>
        </w:rPr>
      </w:pPr>
      <w:r>
        <w:rPr>
          <w:b/>
          <w:sz w:val="26"/>
        </w:rPr>
        <w:t>по</w:t>
      </w:r>
      <w:r w:rsidR="00A65D7F">
        <w:rPr>
          <w:b/>
          <w:sz w:val="26"/>
        </w:rPr>
        <w:t xml:space="preserve"> 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микрорайону</w:t>
      </w:r>
    </w:p>
    <w:tbl>
      <w:tblPr>
        <w:tblStyle w:val="TableNormal"/>
        <w:tblW w:w="8221" w:type="dxa"/>
        <w:tblInd w:w="1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71"/>
        <w:gridCol w:w="1749"/>
        <w:gridCol w:w="4193"/>
      </w:tblGrid>
      <w:tr w:rsidR="006A3954" w:rsidTr="00182D20">
        <w:trPr>
          <w:trHeight w:val="299"/>
        </w:trPr>
        <w:tc>
          <w:tcPr>
            <w:tcW w:w="708" w:type="dxa"/>
          </w:tcPr>
          <w:p w:rsidR="006A3954" w:rsidRDefault="006A3954" w:rsidP="006A3954">
            <w:pPr>
              <w:pStyle w:val="TableParagraph"/>
              <w:spacing w:line="280" w:lineRule="exact"/>
              <w:ind w:left="0" w:right="737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1571" w:type="dxa"/>
          </w:tcPr>
          <w:p w:rsidR="006A3954" w:rsidRDefault="006A3954" w:rsidP="006A3954">
            <w:pPr>
              <w:pStyle w:val="TableParagraph"/>
              <w:spacing w:line="280" w:lineRule="exact"/>
              <w:ind w:left="0" w:right="737"/>
              <w:rPr>
                <w:sz w:val="26"/>
              </w:rPr>
            </w:pPr>
            <w:r>
              <w:rPr>
                <w:sz w:val="26"/>
              </w:rPr>
              <w:t>дата</w:t>
            </w:r>
          </w:p>
        </w:tc>
        <w:tc>
          <w:tcPr>
            <w:tcW w:w="1749" w:type="dxa"/>
          </w:tcPr>
          <w:p w:rsidR="006A3954" w:rsidRDefault="006A3954">
            <w:pPr>
              <w:pStyle w:val="TableParagraph"/>
              <w:spacing w:line="280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  <w:tc>
          <w:tcPr>
            <w:tcW w:w="4193" w:type="dxa"/>
          </w:tcPr>
          <w:p w:rsidR="006A3954" w:rsidRDefault="006A3954">
            <w:pPr>
              <w:pStyle w:val="TableParagraph"/>
              <w:spacing w:line="280" w:lineRule="exact"/>
              <w:ind w:left="0" w:right="1372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</w:tr>
      <w:tr w:rsidR="001C3ACF" w:rsidTr="00182D20">
        <w:trPr>
          <w:trHeight w:val="597"/>
        </w:trPr>
        <w:tc>
          <w:tcPr>
            <w:tcW w:w="708" w:type="dxa"/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571" w:type="dxa"/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 мая 2022 г</w:t>
            </w:r>
          </w:p>
        </w:tc>
        <w:tc>
          <w:tcPr>
            <w:tcW w:w="1749" w:type="dxa"/>
          </w:tcPr>
          <w:p w:rsidR="001C3ACF" w:rsidRDefault="001C3ACF" w:rsidP="001C3ACF">
            <w:pPr>
              <w:pStyle w:val="TableParagraph"/>
              <w:ind w:left="0" w:right="478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4193" w:type="dxa"/>
          </w:tcPr>
          <w:p w:rsidR="001C3ACF" w:rsidRDefault="001C3ACF" w:rsidP="001C3ACF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Магазова</w:t>
            </w:r>
            <w:proofErr w:type="spellEnd"/>
            <w:r>
              <w:rPr>
                <w:sz w:val="26"/>
              </w:rPr>
              <w:t xml:space="preserve"> Ш.Б., Кошелева Т.С., </w:t>
            </w:r>
          </w:p>
          <w:p w:rsidR="001C3ACF" w:rsidRDefault="001C3ACF" w:rsidP="001C3ACF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C3ACF" w:rsidTr="00182D20">
        <w:trPr>
          <w:trHeight w:val="597"/>
        </w:trPr>
        <w:tc>
          <w:tcPr>
            <w:tcW w:w="708" w:type="dxa"/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571" w:type="dxa"/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17 мая 2022 г</w:t>
            </w:r>
          </w:p>
        </w:tc>
        <w:tc>
          <w:tcPr>
            <w:tcW w:w="1749" w:type="dxa"/>
          </w:tcPr>
          <w:p w:rsidR="001C3ACF" w:rsidRDefault="001C3ACF" w:rsidP="001C3ACF">
            <w:pPr>
              <w:pStyle w:val="TableParagraph"/>
              <w:ind w:left="0" w:right="478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4193" w:type="dxa"/>
          </w:tcPr>
          <w:p w:rsidR="001C3ACF" w:rsidRDefault="001C3ACF" w:rsidP="001C3ACF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Забегаева Д.Э., Шамсутдинова Л.И.,</w:t>
            </w:r>
          </w:p>
          <w:p w:rsidR="001C3ACF" w:rsidRDefault="001C3ACF" w:rsidP="001C3ACF">
            <w:pPr>
              <w:pStyle w:val="TableParagraph"/>
              <w:ind w:left="0" w:right="298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C3ACF" w:rsidTr="00182D20">
        <w:trPr>
          <w:trHeight w:val="597"/>
        </w:trPr>
        <w:tc>
          <w:tcPr>
            <w:tcW w:w="708" w:type="dxa"/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571" w:type="dxa"/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2022г</w:t>
            </w:r>
          </w:p>
        </w:tc>
        <w:tc>
          <w:tcPr>
            <w:tcW w:w="1749" w:type="dxa"/>
          </w:tcPr>
          <w:p w:rsidR="001C3ACF" w:rsidRDefault="001C3ACF" w:rsidP="001C3ACF">
            <w:pPr>
              <w:pStyle w:val="TableParagraph"/>
              <w:ind w:left="0" w:right="478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4193" w:type="dxa"/>
          </w:tcPr>
          <w:p w:rsidR="001C3ACF" w:rsidRDefault="001C3ACF" w:rsidP="001C3ACF">
            <w:pPr>
              <w:pStyle w:val="TableParagraph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Яметова</w:t>
            </w:r>
            <w:proofErr w:type="spellEnd"/>
            <w:r>
              <w:rPr>
                <w:sz w:val="26"/>
              </w:rPr>
              <w:t xml:space="preserve"> В.В., </w:t>
            </w:r>
            <w:proofErr w:type="spellStart"/>
            <w:r>
              <w:rPr>
                <w:sz w:val="26"/>
              </w:rPr>
              <w:t>Хамраева</w:t>
            </w:r>
            <w:proofErr w:type="spellEnd"/>
            <w:r>
              <w:rPr>
                <w:sz w:val="26"/>
              </w:rPr>
              <w:t xml:space="preserve"> С.Ю., </w:t>
            </w:r>
            <w:proofErr w:type="spellStart"/>
            <w:r>
              <w:rPr>
                <w:sz w:val="26"/>
              </w:rPr>
              <w:t>Гараева</w:t>
            </w:r>
            <w:proofErr w:type="spellEnd"/>
            <w:r>
              <w:rPr>
                <w:sz w:val="26"/>
              </w:rPr>
              <w:t xml:space="preserve"> П.В. учителя начальных классов</w:t>
            </w:r>
          </w:p>
        </w:tc>
      </w:tr>
      <w:tr w:rsidR="001C3ACF" w:rsidTr="00182D20">
        <w:trPr>
          <w:trHeight w:val="597"/>
        </w:trPr>
        <w:tc>
          <w:tcPr>
            <w:tcW w:w="708" w:type="dxa"/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571" w:type="dxa"/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2022г</w:t>
            </w:r>
          </w:p>
        </w:tc>
        <w:tc>
          <w:tcPr>
            <w:tcW w:w="1749" w:type="dxa"/>
          </w:tcPr>
          <w:p w:rsidR="001C3ACF" w:rsidRDefault="001C3ACF" w:rsidP="001C3ACF">
            <w:pPr>
              <w:pStyle w:val="TableParagraph"/>
              <w:ind w:left="0" w:right="478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4193" w:type="dxa"/>
          </w:tcPr>
          <w:p w:rsidR="001C3ACF" w:rsidRDefault="001C3ACF" w:rsidP="001C3ACF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Магазова</w:t>
            </w:r>
            <w:proofErr w:type="spellEnd"/>
            <w:r>
              <w:rPr>
                <w:sz w:val="26"/>
              </w:rPr>
              <w:t xml:space="preserve"> Ш.Б., Кошелева Т.С., </w:t>
            </w:r>
          </w:p>
          <w:p w:rsidR="001C3ACF" w:rsidRDefault="001C3ACF" w:rsidP="001C3ACF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C3ACF" w:rsidTr="00182D20">
        <w:trPr>
          <w:trHeight w:val="59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C3ACF" w:rsidRDefault="001C3ACF" w:rsidP="001C3AC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C3ACF" w:rsidRDefault="001C3ACF" w:rsidP="001C3AC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2022г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:rsidR="001C3ACF" w:rsidRDefault="001C3ACF" w:rsidP="001C3ACF">
            <w:pPr>
              <w:pStyle w:val="TableParagraph"/>
              <w:spacing w:line="294" w:lineRule="exact"/>
              <w:ind w:left="0" w:right="478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4193" w:type="dxa"/>
          </w:tcPr>
          <w:p w:rsidR="001C3ACF" w:rsidRDefault="001C3ACF" w:rsidP="001C3ACF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Забегаева Д.Э., Шамсутдинова Л.И.,</w:t>
            </w:r>
          </w:p>
          <w:p w:rsidR="001C3ACF" w:rsidRDefault="001C3ACF" w:rsidP="001C3ACF">
            <w:pPr>
              <w:pStyle w:val="TableParagraph"/>
              <w:ind w:left="0" w:right="298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C3ACF" w:rsidTr="00182D20">
        <w:trPr>
          <w:trHeight w:val="597"/>
        </w:trPr>
        <w:tc>
          <w:tcPr>
            <w:tcW w:w="708" w:type="dxa"/>
            <w:tcBorders>
              <w:top w:val="single" w:sz="4" w:space="0" w:color="auto"/>
            </w:tcBorders>
          </w:tcPr>
          <w:p w:rsidR="001C3ACF" w:rsidRDefault="001C3ACF" w:rsidP="001C3ACF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1C3ACF" w:rsidRDefault="001C3ACF" w:rsidP="001C3ACF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23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2022г</w:t>
            </w:r>
          </w:p>
        </w:tc>
        <w:tc>
          <w:tcPr>
            <w:tcW w:w="1749" w:type="dxa"/>
            <w:tcBorders>
              <w:top w:val="single" w:sz="4" w:space="0" w:color="auto"/>
            </w:tcBorders>
          </w:tcPr>
          <w:p w:rsidR="001C3ACF" w:rsidRDefault="001C3ACF" w:rsidP="001C3ACF">
            <w:pPr>
              <w:pStyle w:val="TableParagraph"/>
              <w:spacing w:line="292" w:lineRule="exact"/>
              <w:ind w:left="0" w:right="478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4193" w:type="dxa"/>
          </w:tcPr>
          <w:p w:rsidR="001C3ACF" w:rsidRDefault="001C3ACF" w:rsidP="001C3ACF">
            <w:pPr>
              <w:pStyle w:val="TableParagraph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Яметова</w:t>
            </w:r>
            <w:proofErr w:type="spellEnd"/>
            <w:r>
              <w:rPr>
                <w:sz w:val="26"/>
              </w:rPr>
              <w:t xml:space="preserve"> В.В., </w:t>
            </w:r>
            <w:proofErr w:type="spellStart"/>
            <w:r>
              <w:rPr>
                <w:sz w:val="26"/>
              </w:rPr>
              <w:t>Хамраева</w:t>
            </w:r>
            <w:proofErr w:type="spellEnd"/>
            <w:r>
              <w:rPr>
                <w:sz w:val="26"/>
              </w:rPr>
              <w:t xml:space="preserve"> С.Ю., </w:t>
            </w:r>
            <w:proofErr w:type="spellStart"/>
            <w:r>
              <w:rPr>
                <w:sz w:val="26"/>
              </w:rPr>
              <w:t>Гараева</w:t>
            </w:r>
            <w:proofErr w:type="spellEnd"/>
            <w:r>
              <w:rPr>
                <w:sz w:val="26"/>
              </w:rPr>
              <w:t xml:space="preserve"> П.В. учителя начальных классов</w:t>
            </w:r>
          </w:p>
        </w:tc>
      </w:tr>
      <w:tr w:rsidR="001C3ACF" w:rsidTr="00182D20">
        <w:trPr>
          <w:trHeight w:val="597"/>
        </w:trPr>
        <w:tc>
          <w:tcPr>
            <w:tcW w:w="708" w:type="dxa"/>
            <w:tcBorders>
              <w:bottom w:val="single" w:sz="4" w:space="0" w:color="auto"/>
            </w:tcBorders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2022г</w:t>
            </w:r>
          </w:p>
        </w:tc>
        <w:tc>
          <w:tcPr>
            <w:tcW w:w="1749" w:type="dxa"/>
          </w:tcPr>
          <w:p w:rsidR="001C3ACF" w:rsidRDefault="001C3ACF" w:rsidP="001C3ACF">
            <w:pPr>
              <w:pStyle w:val="TableParagraph"/>
              <w:ind w:left="0" w:right="478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4193" w:type="dxa"/>
          </w:tcPr>
          <w:p w:rsidR="001C3ACF" w:rsidRDefault="001C3ACF" w:rsidP="001C3ACF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Магазова</w:t>
            </w:r>
            <w:proofErr w:type="spellEnd"/>
            <w:r>
              <w:rPr>
                <w:sz w:val="26"/>
              </w:rPr>
              <w:t xml:space="preserve"> Ш.Б., Кошелева Т.С., </w:t>
            </w:r>
          </w:p>
          <w:p w:rsidR="001C3ACF" w:rsidRDefault="001C3ACF" w:rsidP="001C3ACF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C3ACF" w:rsidTr="00182D20">
        <w:trPr>
          <w:trHeight w:val="59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C3ACF" w:rsidRDefault="001C3ACF" w:rsidP="001C3AC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C3ACF" w:rsidRDefault="001C3ACF" w:rsidP="001C3ACF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25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2022г</w:t>
            </w:r>
          </w:p>
        </w:tc>
        <w:tc>
          <w:tcPr>
            <w:tcW w:w="1749" w:type="dxa"/>
          </w:tcPr>
          <w:p w:rsidR="001C3ACF" w:rsidRDefault="001C3ACF" w:rsidP="001C3ACF">
            <w:pPr>
              <w:pStyle w:val="TableParagraph"/>
              <w:spacing w:line="294" w:lineRule="exact"/>
              <w:ind w:left="0" w:right="478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4193" w:type="dxa"/>
          </w:tcPr>
          <w:p w:rsidR="001C3ACF" w:rsidRDefault="001C3ACF" w:rsidP="001C3ACF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Забегаева Д.Э., Шамсутдинова Л.И.,</w:t>
            </w:r>
          </w:p>
          <w:p w:rsidR="001C3ACF" w:rsidRDefault="001C3ACF" w:rsidP="001C3ACF">
            <w:pPr>
              <w:pStyle w:val="TableParagraph"/>
              <w:ind w:left="0" w:right="298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1C3ACF" w:rsidTr="00182D20">
        <w:trPr>
          <w:trHeight w:val="597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2022г</w:t>
            </w:r>
          </w:p>
        </w:tc>
        <w:tc>
          <w:tcPr>
            <w:tcW w:w="1749" w:type="dxa"/>
          </w:tcPr>
          <w:p w:rsidR="001C3ACF" w:rsidRDefault="001C3ACF" w:rsidP="001C3ACF">
            <w:pPr>
              <w:pStyle w:val="TableParagraph"/>
              <w:ind w:left="0" w:right="478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4193" w:type="dxa"/>
          </w:tcPr>
          <w:p w:rsidR="001C3ACF" w:rsidRDefault="001C3ACF" w:rsidP="001C3ACF">
            <w:pPr>
              <w:pStyle w:val="TableParagraph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Яметова</w:t>
            </w:r>
            <w:proofErr w:type="spellEnd"/>
            <w:r>
              <w:rPr>
                <w:sz w:val="26"/>
              </w:rPr>
              <w:t xml:space="preserve"> В.В., </w:t>
            </w:r>
            <w:proofErr w:type="spellStart"/>
            <w:r>
              <w:rPr>
                <w:sz w:val="26"/>
              </w:rPr>
              <w:t>Хамраева</w:t>
            </w:r>
            <w:proofErr w:type="spellEnd"/>
            <w:r>
              <w:rPr>
                <w:sz w:val="26"/>
              </w:rPr>
              <w:t xml:space="preserve"> С.Ю., </w:t>
            </w:r>
            <w:proofErr w:type="spellStart"/>
            <w:r>
              <w:rPr>
                <w:sz w:val="26"/>
              </w:rPr>
              <w:t>Гараева</w:t>
            </w:r>
            <w:proofErr w:type="spellEnd"/>
            <w:r>
              <w:rPr>
                <w:sz w:val="26"/>
              </w:rPr>
              <w:t xml:space="preserve"> П.В. учителя начальных классов</w:t>
            </w:r>
          </w:p>
        </w:tc>
      </w:tr>
      <w:tr w:rsidR="001C3ACF" w:rsidTr="00182D20">
        <w:trPr>
          <w:trHeight w:val="599"/>
        </w:trPr>
        <w:tc>
          <w:tcPr>
            <w:tcW w:w="708" w:type="dxa"/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571" w:type="dxa"/>
          </w:tcPr>
          <w:p w:rsidR="001C3ACF" w:rsidRDefault="001C3ACF" w:rsidP="001C3AC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2022г</w:t>
            </w:r>
          </w:p>
        </w:tc>
        <w:tc>
          <w:tcPr>
            <w:tcW w:w="1749" w:type="dxa"/>
          </w:tcPr>
          <w:p w:rsidR="001C3ACF" w:rsidRDefault="001C3ACF" w:rsidP="001C3ACF">
            <w:pPr>
              <w:pStyle w:val="TableParagraph"/>
              <w:ind w:left="0" w:right="478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4193" w:type="dxa"/>
          </w:tcPr>
          <w:p w:rsidR="00831195" w:rsidRPr="00831195" w:rsidRDefault="00831195" w:rsidP="00831195">
            <w:pPr>
              <w:pStyle w:val="TableParagraph"/>
              <w:rPr>
                <w:sz w:val="26"/>
              </w:rPr>
            </w:pPr>
            <w:proofErr w:type="spellStart"/>
            <w:r w:rsidRPr="00831195">
              <w:rPr>
                <w:sz w:val="26"/>
              </w:rPr>
              <w:t>Магазова</w:t>
            </w:r>
            <w:proofErr w:type="spellEnd"/>
            <w:r w:rsidRPr="00831195">
              <w:rPr>
                <w:sz w:val="26"/>
              </w:rPr>
              <w:t xml:space="preserve"> Ш.Б., Кошелева Т.С., </w:t>
            </w:r>
          </w:p>
          <w:p w:rsidR="001C3ACF" w:rsidRDefault="00831195" w:rsidP="00831195">
            <w:pPr>
              <w:pStyle w:val="TableParagraph"/>
              <w:ind w:left="0"/>
              <w:rPr>
                <w:sz w:val="26"/>
              </w:rPr>
            </w:pPr>
            <w:r w:rsidRPr="00831195">
              <w:rPr>
                <w:sz w:val="26"/>
              </w:rPr>
              <w:t>учителя начальных классов</w:t>
            </w:r>
          </w:p>
        </w:tc>
      </w:tr>
    </w:tbl>
    <w:p w:rsidR="00BC299D" w:rsidRDefault="006A3954" w:rsidP="006D2CB5">
      <w:pPr>
        <w:pStyle w:val="a3"/>
        <w:spacing w:line="259" w:lineRule="auto"/>
        <w:ind w:right="114"/>
        <w:sectPr w:rsidR="00BC299D">
          <w:type w:val="continuous"/>
          <w:pgSz w:w="11910" w:h="16840"/>
          <w:pgMar w:top="640" w:right="600" w:bottom="280" w:left="620" w:header="720" w:footer="720" w:gutter="0"/>
          <w:cols w:space="720"/>
        </w:sectPr>
      </w:pPr>
      <w:r>
        <w:t>Для</w:t>
      </w:r>
      <w:r>
        <w:rPr>
          <w:spacing w:val="-15"/>
        </w:rPr>
        <w:t xml:space="preserve"> </w:t>
      </w:r>
      <w:r>
        <w:t>посещения</w:t>
      </w:r>
      <w:r>
        <w:rPr>
          <w:spacing w:val="-15"/>
        </w:rPr>
        <w:t xml:space="preserve"> </w:t>
      </w:r>
      <w:r>
        <w:t>адаптационных</w:t>
      </w:r>
      <w:r>
        <w:rPr>
          <w:spacing w:val="-16"/>
        </w:rPr>
        <w:t xml:space="preserve"> </w:t>
      </w:r>
      <w:r>
        <w:t>курсов</w:t>
      </w:r>
      <w:r>
        <w:rPr>
          <w:spacing w:val="-15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подойти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школу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день</w:t>
      </w:r>
      <w:r>
        <w:rPr>
          <w:spacing w:val="-17"/>
        </w:rPr>
        <w:t xml:space="preserve"> </w:t>
      </w:r>
      <w:r>
        <w:t>начала</w:t>
      </w:r>
      <w:r>
        <w:rPr>
          <w:spacing w:val="-68"/>
        </w:rPr>
        <w:t xml:space="preserve"> </w:t>
      </w:r>
      <w:r>
        <w:t xml:space="preserve">курсов, </w:t>
      </w:r>
      <w:r w:rsidR="004E6F5A">
        <w:t>16</w:t>
      </w:r>
      <w:r>
        <w:t xml:space="preserve"> мая,</w:t>
      </w:r>
      <w:r>
        <w:rPr>
          <w:spacing w:val="1"/>
        </w:rPr>
        <w:t xml:space="preserve"> </w:t>
      </w:r>
      <w:r w:rsidR="004E6F5A">
        <w:t>к 16.0</w:t>
      </w:r>
      <w:r>
        <w:t>0, с собой иметь вторую обувь, тетрадь в клетку, пенал с</w:t>
      </w:r>
      <w:r>
        <w:rPr>
          <w:spacing w:val="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принадлежностями,</w:t>
      </w:r>
      <w:r>
        <w:rPr>
          <w:spacing w:val="-2"/>
        </w:rPr>
        <w:t xml:space="preserve"> </w:t>
      </w:r>
      <w:r>
        <w:t>цветные</w:t>
      </w:r>
      <w:r>
        <w:rPr>
          <w:spacing w:val="-1"/>
        </w:rPr>
        <w:t xml:space="preserve"> </w:t>
      </w:r>
      <w:r>
        <w:t>карандаши,</w:t>
      </w:r>
      <w:r>
        <w:rPr>
          <w:spacing w:val="-2"/>
        </w:rPr>
        <w:t xml:space="preserve"> </w:t>
      </w:r>
      <w:r>
        <w:t>бутылочку воды</w:t>
      </w:r>
      <w:r>
        <w:rPr>
          <w:spacing w:val="-6"/>
        </w:rPr>
        <w:t xml:space="preserve"> </w:t>
      </w:r>
      <w:r>
        <w:t>0,25.</w:t>
      </w:r>
    </w:p>
    <w:p w:rsidR="00BC299D" w:rsidRDefault="00BC299D">
      <w:pPr>
        <w:spacing w:before="4"/>
        <w:rPr>
          <w:b/>
          <w:sz w:val="17"/>
        </w:rPr>
      </w:pPr>
    </w:p>
    <w:sectPr w:rsidR="00BC299D">
      <w:pgSz w:w="11910" w:h="16840"/>
      <w:pgMar w:top="15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667D1"/>
    <w:multiLevelType w:val="hybridMultilevel"/>
    <w:tmpl w:val="004482C2"/>
    <w:lvl w:ilvl="0" w:tplc="041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299D"/>
    <w:rsid w:val="00182D20"/>
    <w:rsid w:val="001C3ACF"/>
    <w:rsid w:val="004E6F5A"/>
    <w:rsid w:val="00682481"/>
    <w:rsid w:val="006A3954"/>
    <w:rsid w:val="006D2CB5"/>
    <w:rsid w:val="00831195"/>
    <w:rsid w:val="00A65D7F"/>
    <w:rsid w:val="00AB4E0A"/>
    <w:rsid w:val="00BC299D"/>
    <w:rsid w:val="00F32EE0"/>
    <w:rsid w:val="00F8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17A59-E48F-48EE-A0B5-8C60FC97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2022-03-15T10:21:00Z</dcterms:created>
  <dcterms:modified xsi:type="dcterms:W3CDTF">2022-03-15T10:21:00Z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